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41" w:type="dxa"/>
        <w:tblInd w:w="-885" w:type="dxa"/>
        <w:tblLook w:val="04A0" w:firstRow="1" w:lastRow="0" w:firstColumn="1" w:lastColumn="0" w:noHBand="0" w:noVBand="1"/>
      </w:tblPr>
      <w:tblGrid>
        <w:gridCol w:w="916"/>
        <w:gridCol w:w="4678"/>
        <w:gridCol w:w="1843"/>
        <w:gridCol w:w="1701"/>
        <w:gridCol w:w="1868"/>
      </w:tblGrid>
      <w:tr w:rsidR="00AD500E" w:rsidRPr="00AD500E" w:rsidTr="00CB12FB">
        <w:trPr>
          <w:trHeight w:val="1575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11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 Решению Совета депутатов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"О бюджете муниципального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 на 2015 год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 на плановый период 2016 и 2017 годов"</w:t>
            </w:r>
          </w:p>
        </w:tc>
      </w:tr>
      <w:tr w:rsidR="00AD500E" w:rsidRPr="00AD500E" w:rsidTr="00CB12FB">
        <w:trPr>
          <w:trHeight w:val="960"/>
        </w:trPr>
        <w:tc>
          <w:tcPr>
            <w:tcW w:w="10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12FB" w:rsidRPr="00597832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ассигнований  бюджета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на реализацию муниципальных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программ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 на 2015 год и на плановый период 2016 и 2017 годов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"Улучшение качества и  безопасности жизни населения на 2014-2020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27 567 490,0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6 539 600,0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5 473 400,0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"Молодежь Североморска" 2014-2020 гг.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3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"Развитие физической культуры и спорта и формирования здорового образа жизни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"Профилактика наркомании, алкоголизма и токсикомании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300 000,0</w:t>
            </w:r>
          </w:p>
        </w:tc>
      </w:tr>
      <w:tr w:rsidR="00AD500E" w:rsidRPr="00AD500E" w:rsidTr="00CB12FB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0132999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</w:tr>
      <w:tr w:rsidR="00AD500E" w:rsidRPr="00AD500E" w:rsidTr="00CB12FB">
        <w:trPr>
          <w:trHeight w:val="2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</w:tr>
      <w:tr w:rsidR="00AD500E" w:rsidRPr="00AD500E" w:rsidTr="00CB12FB">
        <w:trPr>
          <w:trHeight w:val="5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"Дополнительные меры социальной поддержки отдельных категорий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граждан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4 273 700,0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1 704 100,0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1 778 400,0</w:t>
            </w:r>
          </w:p>
        </w:tc>
      </w:tr>
      <w:tr w:rsidR="00AD500E" w:rsidRPr="00AD500E" w:rsidTr="00CB12FB">
        <w:trPr>
          <w:trHeight w:val="35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102 600,0</w:t>
            </w:r>
          </w:p>
        </w:tc>
      </w:tr>
      <w:tr w:rsidR="00AD500E" w:rsidRPr="00AD500E" w:rsidTr="00CB12FB">
        <w:trPr>
          <w:trHeight w:val="2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102 600,0</w:t>
            </w:r>
          </w:p>
        </w:tc>
      </w:tr>
      <w:tr w:rsidR="00AD500E" w:rsidRPr="00AD500E" w:rsidTr="00CB12FB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0148001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отдельных категорий граждан по публичным нормативным обязательствам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1 169 100,0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1 023 200,0</w:t>
            </w:r>
          </w:p>
        </w:tc>
      </w:tr>
      <w:tr w:rsidR="00AD500E" w:rsidRPr="00AD500E" w:rsidTr="00CB12FB">
        <w:trPr>
          <w:trHeight w:val="3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1 169 100,0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1 023 200,0</w:t>
            </w:r>
          </w:p>
        </w:tc>
      </w:tr>
      <w:tr w:rsidR="00AD500E" w:rsidRPr="00AD500E" w:rsidTr="00CB12FB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0148101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отдельных категорий граждан по публичным  обязательствам, кроме публичных нормативных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652 600,0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572 600,0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652 600,0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"Доступная среда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1 335 500,0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895 000,0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1 335 500,0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895 000,0</w:t>
            </w:r>
          </w:p>
        </w:tc>
      </w:tr>
      <w:tr w:rsidR="00AD500E" w:rsidRPr="00AD500E" w:rsidTr="00CB12FB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160 000,0</w:t>
            </w:r>
          </w:p>
        </w:tc>
      </w:tr>
      <w:tr w:rsidR="00AD500E" w:rsidRPr="00AD500E" w:rsidTr="00CB12FB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"Профилактика правонарушений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3 730 000,0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</w:tr>
      <w:tr w:rsidR="00AD500E" w:rsidRPr="00AD500E" w:rsidTr="00CB12FB">
        <w:trPr>
          <w:trHeight w:val="36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0162999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"Дополнительные меры по обеспечению переселения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 граждан, утративших связь с организациями и объектами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5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0174001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"Охрана окружающей среды ЗАТО г. Североморск" на 2014-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2020  годы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7 110 790,0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3 555 395,0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3 555 395,0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0187081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мероприятий, направленных на ликвидацию накопленного экологического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3 555 395,0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3 555 395,0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"Повышение безопасности дорожного движения и снижение дорожно-транспортного травматизма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0E" w:rsidRPr="00AD500E" w:rsidTr="00CB12FB">
        <w:trPr>
          <w:trHeight w:val="5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0192999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конкурентоспособной экономики"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358 000,0</w:t>
            </w:r>
          </w:p>
        </w:tc>
      </w:tr>
      <w:tr w:rsidR="00AD500E" w:rsidRPr="00AD500E" w:rsidTr="00CB12FB">
        <w:trPr>
          <w:trHeight w:val="58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"Развитие малого и среднего предпринимательства, стимулирование инвестиционной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деятельности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258 000,0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"Развитие потребительского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рынка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39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26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61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муниципального управления и гражданского общества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18 055 400,0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14 237 600,0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14 143 120,0</w:t>
            </w:r>
          </w:p>
        </w:tc>
      </w:tr>
      <w:tr w:rsidR="00AD500E" w:rsidRPr="00AD500E" w:rsidTr="00CB12FB">
        <w:trPr>
          <w:trHeight w:val="61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"Создание условий для эффективного использования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муниципального  имущества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1 500 000,0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и обслуживание казны муниципального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0312006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Оценка недвижимости, признание прав и 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регулирование отношений по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0312007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прав и регулирование отношений по муниципальной собственности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AD500E" w:rsidRPr="00AD500E" w:rsidTr="00CB12FB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0312401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5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"Развитие информационного общества, создание системы "Электронный муниципалитет"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 на 2014-2020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10 240 600,0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7 935 600,0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7 865 600,0</w:t>
            </w:r>
          </w:p>
        </w:tc>
      </w:tr>
      <w:tr w:rsidR="00AD500E" w:rsidRPr="00AD500E" w:rsidTr="00CB12FB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1 911 000,0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1 316 000,0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1 316 000,0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296 500,0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959 500,0</w:t>
            </w:r>
          </w:p>
        </w:tc>
      </w:tr>
      <w:tr w:rsidR="00AD500E" w:rsidRPr="00AD500E" w:rsidTr="00CB12FB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0320905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(дошкольные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</w:t>
            </w:r>
          </w:p>
        </w:tc>
      </w:tr>
      <w:tr w:rsidR="00AD500E" w:rsidRPr="00AD500E" w:rsidTr="00CB12FB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0320915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(школы)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</w:t>
            </w:r>
          </w:p>
        </w:tc>
      </w:tr>
      <w:tr w:rsidR="00AD500E" w:rsidRPr="00AD500E" w:rsidTr="00CB12F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350 000,0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7 379 600,0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5 769 600,0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5 699 600,0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2 636 500,0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2 466 500,0</w:t>
            </w:r>
          </w:p>
        </w:tc>
      </w:tr>
      <w:tr w:rsidR="00AD500E" w:rsidRPr="00AD500E" w:rsidTr="00CB12F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финансов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1 379 000,0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1 479 000,0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732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депутатов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Контрольно-счетная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палата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817 100,0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517 100,0</w:t>
            </w:r>
          </w:p>
        </w:tc>
      </w:tr>
      <w:tr w:rsidR="00AD500E" w:rsidRPr="00AD500E" w:rsidTr="00CB12FB">
        <w:trPr>
          <w:trHeight w:val="55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"Развитие муниципальной службы в муниципальном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4 643 800,0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4 660 000,0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4 635 520,0</w:t>
            </w:r>
          </w:p>
        </w:tc>
      </w:tr>
      <w:tr w:rsidR="00AD500E" w:rsidRPr="00AD500E" w:rsidTr="00CB12FB">
        <w:trPr>
          <w:trHeight w:val="5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0332009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квалифицированного кадрового состава и обеспечение его устойчивого развития, повышение эффективности муниципальной службы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4 643 800,0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4 635 520,0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2 155 000,0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финансов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277 120,0</w:t>
            </w:r>
          </w:p>
        </w:tc>
      </w:tr>
      <w:tr w:rsidR="00AD500E" w:rsidRPr="00AD500E" w:rsidTr="00CB12FB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84 500,0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497 500,0</w:t>
            </w:r>
          </w:p>
        </w:tc>
      </w:tr>
      <w:tr w:rsidR="00AD500E" w:rsidRPr="00AD500E" w:rsidTr="00CB12FB">
        <w:trPr>
          <w:trHeight w:val="3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732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Совет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депутатов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199 400,0</w:t>
            </w:r>
          </w:p>
        </w:tc>
      </w:tr>
      <w:tr w:rsidR="00AD500E" w:rsidRPr="00AD500E" w:rsidTr="00CB12F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Контрольно-счетная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палата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281 000,0</w:t>
            </w:r>
          </w:p>
        </w:tc>
      </w:tr>
      <w:tr w:rsidR="00AD500E" w:rsidRPr="00AD500E" w:rsidTr="00CB12FB">
        <w:trPr>
          <w:trHeight w:val="58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"Поддержка общественных объединений и организаций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142 000,0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комфортной городской среды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143 218 315,0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138 408 000,0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139 240 790,0</w:t>
            </w:r>
          </w:p>
        </w:tc>
      </w:tr>
      <w:tr w:rsidR="00AD500E" w:rsidRPr="00AD500E" w:rsidTr="00CB12FB">
        <w:trPr>
          <w:trHeight w:val="42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"Автомобильные дороги и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проезды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68 007 510,0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68 142 400,0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68 975 190,0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0412406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Расходы, осуществляемые за счет средств дорожного фонда муниципального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11 343 010,0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12 310 690,0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11 343 010,0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12 310 690,0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0412408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Содержание автомобильных дорог общего пользования  и инженерных сооружений на них в границах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56 664 500,0</w:t>
            </w:r>
          </w:p>
        </w:tc>
      </w:tr>
      <w:tr w:rsidR="00AD500E" w:rsidRPr="00AD500E" w:rsidTr="00CB12FB">
        <w:trPr>
          <w:trHeight w:val="57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"Комплексная эксплуатация муниципальных объектов уличного (наружного) освещения"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</w:tr>
      <w:tr w:rsidR="00AD500E" w:rsidRPr="00AD500E" w:rsidTr="00CB12FB">
        <w:trPr>
          <w:trHeight w:val="38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0422531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18 508 400,0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"Энергосбережение и повышение энергоэффективности на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территории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 "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</w:tr>
      <w:tr w:rsidR="00AD500E" w:rsidRPr="00AD500E" w:rsidTr="00CB12FB">
        <w:trPr>
          <w:trHeight w:val="4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0432522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энергосбережения и энергоэффективности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5 222 500,0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"Подготовка объектов и систем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жизнеобеспечения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</w:t>
            </w:r>
            <w:r w:rsidRPr="00CB1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Североморск</w:t>
            </w: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 работе в отопительный период" на 2015-2020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0442523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подготовке объектов и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  жизнеобеспечения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образования ЗАТО г. Североморск к работе в отопительный период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"Муниципальный жилищный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фонд  ЗАТО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г. Североморск" на 2015 - 2020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40 297 505,0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35 352 300,0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35 352 300,0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0452510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муниципального жилого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31 733 605,0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26 789 000,0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26 789 000,0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31 733 605,0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26 789 000,0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26 789 000,0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0452512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содержание пустующего муниципального жилищного фонда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3 324 600,0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3 324 000,0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3 324 600,0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3 324 000,0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0452513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Сохранность пустующего муниципального жилищного фонда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4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0452521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коммунальных услуг по пустующему муниципальному жилищному фонду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5 139 300,0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"Осуществление прочих мероприятий по благоустройству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2015 -2020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</w:tr>
      <w:tr w:rsidR="00AD500E" w:rsidRPr="00AD500E" w:rsidTr="00CB12FB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0462536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по благоустройству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5 206 500,0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"Городские парки и скверы - центры отдыха </w:t>
            </w:r>
            <w:r w:rsidRPr="00CB12F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Североморцев</w:t>
            </w: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 на 2015 -2020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</w:tr>
      <w:tr w:rsidR="00AD500E" w:rsidRPr="00AD500E" w:rsidTr="00CB12FB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0472534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Озеленение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развитию городского хозяйства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2 475 900,0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1 483 777 100,0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1 491 784 100,0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1 566 103 800,0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"Развитие дошкольного, общего и дополнительного образования детей"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1 368 700 200,0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1 392 242 800,0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1 463 835 200,0</w:t>
            </w:r>
          </w:p>
        </w:tc>
      </w:tr>
      <w:tr w:rsidR="00AD500E" w:rsidRPr="00AD500E" w:rsidTr="00CB12FB">
        <w:trPr>
          <w:trHeight w:val="6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188 786 400,0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191 026 400,0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201 294 900,0</w:t>
            </w:r>
          </w:p>
        </w:tc>
      </w:tr>
      <w:tr w:rsidR="00AD500E" w:rsidRPr="00AD500E" w:rsidTr="00CB12FB">
        <w:trPr>
          <w:trHeight w:val="2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188 786 400,0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191 026 400,0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201 294 900,0</w:t>
            </w:r>
          </w:p>
        </w:tc>
      </w:tr>
      <w:tr w:rsidR="00AD500E" w:rsidRPr="00AD500E" w:rsidTr="00CB12FB">
        <w:trPr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0510905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(дошкольные учреждения)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292 349 600,0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272 937 500,0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289 327 500,0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292 349 600,0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272 937 500,0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289 327 500,0</w:t>
            </w:r>
          </w:p>
        </w:tc>
      </w:tr>
      <w:tr w:rsidR="00AD500E" w:rsidRPr="00AD500E" w:rsidTr="00CB12FB">
        <w:trPr>
          <w:trHeight w:val="4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0510915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(школы)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117 085 400,0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118 602 800,0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132 036 500,0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117 085 400,0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118 602 800,0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132 036 500,0</w:t>
            </w:r>
          </w:p>
        </w:tc>
      </w:tr>
      <w:tr w:rsidR="00AD500E" w:rsidRPr="00AD500E" w:rsidTr="00CB12FB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0510925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местного бюджета на осуществление полномочий по предметам совместного ведения в части  предоставления субсидий муниципальным бюджетным и автономным учреждениям   (школы-интернаты)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3 732 100,0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3 732 100,0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14 400 000,0</w:t>
            </w:r>
          </w:p>
        </w:tc>
      </w:tr>
      <w:tr w:rsidR="00AD500E" w:rsidRPr="00AD500E" w:rsidTr="00CB12FB">
        <w:trPr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0512107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аттестационной экспертизы руководящих работников образовательных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</w:t>
            </w:r>
          </w:p>
        </w:tc>
      </w:tr>
      <w:tr w:rsidR="00AD500E" w:rsidRPr="00AD500E" w:rsidTr="00CB12FB">
        <w:trPr>
          <w:trHeight w:val="8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0517103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11 731 600,0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11 280 400,0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11 731 600,0</w:t>
            </w:r>
          </w:p>
        </w:tc>
      </w:tr>
      <w:tr w:rsidR="00AD500E" w:rsidRPr="00AD500E" w:rsidTr="00CB12FB">
        <w:trPr>
          <w:trHeight w:val="8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0517522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Закона Мурманской области "О социальной поддержке детей-сирот, безнадзорных детей, детей, оставшихся без попечения родителей, детей-инвалидов, детей, находящихся в трудной жизненной ситуации" в части обеспечения  деятельности муниципальных школ-интернатов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30 925 600,0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30 106 000,0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30 217 900,0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30 925 600,0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30 106 000,0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30 217 900,0</w:t>
            </w:r>
          </w:p>
        </w:tc>
      </w:tr>
      <w:tr w:rsidR="00AD500E" w:rsidRPr="00AD500E" w:rsidTr="00CB12FB">
        <w:trPr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0517531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Закона Мурманской области "О региональных нормативах финансового обеспечения образовательной деятельности в Мурманской области"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395 045 100,0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427 671 300,0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444 425 800,0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395 045 100,0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427 671 300,0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444 425 800,0</w:t>
            </w:r>
          </w:p>
        </w:tc>
      </w:tr>
      <w:tr w:rsidR="00AD500E" w:rsidRPr="00AD500E" w:rsidTr="00CB12FB">
        <w:trPr>
          <w:trHeight w:val="9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0517536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Расходы, связанные с выплатой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компенсации  родительской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детьми, посещающими  образовательные организациях,  реализующие общеобразовательные программы дошкольного образования (банковские, почтовые услуги, расходы на компенсацию затрат деятельности органов местного самоуправления и учреждений, находящихся в их ведении)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503 200,0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503 000,0</w:t>
            </w:r>
          </w:p>
        </w:tc>
      </w:tr>
      <w:tr w:rsidR="00AD500E" w:rsidRPr="00AD500E" w:rsidTr="00CB12F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503 200,0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503 000,0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0517537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 родительской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платы за присмотр и уход за детьми, посещающими  образовательные организациях,  реализующие общеобразовательные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20 200 200,0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20 129 900,0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20 120 700,0</w:t>
            </w:r>
          </w:p>
        </w:tc>
      </w:tr>
      <w:tr w:rsidR="00AD500E" w:rsidRPr="00AD500E" w:rsidTr="00CB12FB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20 200 200,0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20 129 900,0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20 120 700,0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0517538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Закона Мурманской области "О региональных нормативах финансового обеспечения образовательной деятельности муниципальных дошкольных образовательных организаций"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293 000 400,0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305 644 100,0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319 387 300,0</w:t>
            </w:r>
          </w:p>
        </w:tc>
      </w:tr>
      <w:tr w:rsidR="00AD500E" w:rsidRPr="00AD500E" w:rsidTr="00CB12FB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293 000 400,0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305 644 100,0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319 387 300,0</w:t>
            </w:r>
          </w:p>
        </w:tc>
      </w:tr>
      <w:tr w:rsidR="00AD500E" w:rsidRPr="00AD500E" w:rsidTr="00CB12FB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0518102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Выплаты стипендий и премий одаренным детям и учащейся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Североморск, добившихся высоких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</w:tr>
      <w:tr w:rsidR="00AD500E" w:rsidRPr="00AD500E" w:rsidTr="00CB12FB">
        <w:trPr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290 000,0</w:t>
            </w:r>
          </w:p>
        </w:tc>
      </w:tr>
      <w:tr w:rsidR="00AD500E" w:rsidRPr="00AD500E" w:rsidTr="00CB12FB">
        <w:trPr>
          <w:trHeight w:val="312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"Школьное питание"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56 953 000,0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54 166 700,0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56 665 700,0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37 299 500,0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34 299 500,0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37 299 500,0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37 299 500,0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34 299 500,0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37 299 500,0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</w:t>
            </w:r>
          </w:p>
        </w:tc>
      </w:tr>
      <w:tr w:rsidR="00AD500E" w:rsidRPr="00AD500E" w:rsidTr="00CB12FB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0527104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бесплатным цельным молоком либо питьевым молоком обучающихся 1-4 классов общеобразовательных учреждений, муниципальных образовательных учреждений для детей дошкольного и младшего школьного возраста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1 527 700,0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1 491 400,0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1 490 400,0</w:t>
            </w:r>
          </w:p>
        </w:tc>
      </w:tr>
      <w:tr w:rsidR="00AD500E" w:rsidRPr="00AD500E" w:rsidTr="00CB12FB">
        <w:trPr>
          <w:trHeight w:val="2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1 527 700,0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1 491 400,0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1 490 400,0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0527532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бесплатным питанием отдельных категорий обучающихся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</w:tr>
      <w:tr w:rsidR="00AD500E" w:rsidRPr="00AD500E" w:rsidTr="00CB12FB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17 725 800,0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"Североморск - город без сирот"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32 662 000,0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32 912 700,0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33 141 000,0</w:t>
            </w:r>
          </w:p>
        </w:tc>
      </w:tr>
      <w:tr w:rsidR="00AD500E" w:rsidRPr="00AD500E" w:rsidTr="00CB12FB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0537520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2 773 900,0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2 773 900,0</w:t>
            </w:r>
          </w:p>
        </w:tc>
      </w:tr>
      <w:tr w:rsidR="00AD500E" w:rsidRPr="00AD500E" w:rsidTr="00CB12FB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0537521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предоставления мер социальной поддержки по оплате жилого помещения и коммунальных услуг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41 500,0</w:t>
            </w:r>
          </w:p>
        </w:tc>
      </w:tr>
      <w:tr w:rsidR="00AD500E" w:rsidRPr="00AD500E" w:rsidTr="00CB12FB">
        <w:trPr>
          <w:trHeight w:val="12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0537534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ребенка в семье опекуна (попечителя) и приемной семье, а также вознаграждение, причитающееся приемному родителю (за счет средств областного бюджета)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24 040 700,0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24 158 600,0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24 007 500,0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24 040 700,0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24 158 600,0</w:t>
            </w:r>
          </w:p>
        </w:tc>
      </w:tr>
      <w:tr w:rsidR="00AD500E" w:rsidRPr="00AD500E" w:rsidTr="00CB12FB">
        <w:trPr>
          <w:trHeight w:val="7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0537552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Закона Мурманской области "О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"Отдых и оздоровление детей"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25 461 900,0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12 461 900,0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12 461 900,0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0542702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связанные  с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отдыхом и оздоровлением детей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23 464 000,0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10 464 000,0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23 464 000,0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10 464 000,0</w:t>
            </w:r>
          </w:p>
        </w:tc>
      </w:tr>
      <w:tr w:rsidR="00AD500E" w:rsidRPr="00AD500E" w:rsidTr="00CB12FB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0547105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отдыха детей  Мурманской области в оздоровительных учреждениях с дневным пребыванием, организованных на базе муниципальных учреждений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</w:tr>
      <w:tr w:rsidR="00AD500E" w:rsidRPr="00AD500E" w:rsidTr="00CB12FB">
        <w:trPr>
          <w:trHeight w:val="3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1 997 900,0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"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289 798 800,0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284 333 100,0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301 403 300,0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предоставления дополнительного образования детям в сфере культуры"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95 218 000,0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95 448 300,0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100 133 500,0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88 817 700,0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89 226 600,0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93 611 800,0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88 817 700,0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89 226 600,0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93 611 800,0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1 766 800,0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1 366 800,0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1 366 800,0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1 766 800,0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1 366 800,0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1 366 800,0</w:t>
            </w:r>
          </w:p>
        </w:tc>
      </w:tr>
      <w:tr w:rsidR="00AD500E" w:rsidRPr="00AD500E" w:rsidTr="00CB12FB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0617103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4 755 900,0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5 055 900,0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4 534 500,0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4 755 900,0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5 055 900,0</w:t>
            </w:r>
          </w:p>
        </w:tc>
      </w:tr>
      <w:tr w:rsidR="00AD500E" w:rsidRPr="00AD500E" w:rsidTr="00CB12FB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0618102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Выплаты стипендий и премий одаренным детям и учащейся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Североморск, добившихся высоких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</w:tr>
      <w:tr w:rsidR="00AD500E" w:rsidRPr="00AD500E" w:rsidTr="00CB12F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библиотечного, библиографического и информационного обслуживания пользователей"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63 098 500,0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60 951 500,0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64 641 000,0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60 999 700,0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59 426 500,0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62 840 300,0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60 999 700,0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59 426 500,0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62 840 300,0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1 200 000,0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0625144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22 800,0</w:t>
            </w:r>
          </w:p>
        </w:tc>
      </w:tr>
      <w:tr w:rsidR="00AD500E" w:rsidRPr="00AD500E" w:rsidTr="00CB12FB">
        <w:trPr>
          <w:trHeight w:val="41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0627103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552 200,0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577 900,0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552 200,0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577 900,0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организации досуга и развитие творческих способностей граждан"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99 603 200,0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100 441 600,0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105 291 900,0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96 393 500,0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96 653 800,0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101 082 500,0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96 393 500,0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96 653 800,0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101 082 500,0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</w:t>
            </w: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1 305 100,0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1 305 100,0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</w:t>
            </w:r>
          </w:p>
        </w:tc>
      </w:tr>
      <w:tr w:rsidR="00AD500E" w:rsidRPr="00AD500E" w:rsidTr="00CB12FB">
        <w:trPr>
          <w:trHeight w:val="7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0637103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 социальной поддержки отдельных категорий граждан, работающих в муниципальных учреждениях образования и культуры, расположенных в сельских населенных пунктах или поселках городского типа Мурманской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1 841 600,0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2 724 800,0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3 146 400,0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1 841 600,0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2 724 800,0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3 146 400,0</w:t>
            </w:r>
          </w:p>
        </w:tc>
      </w:tr>
      <w:tr w:rsidR="00AD500E" w:rsidRPr="00AD500E" w:rsidTr="00CB12FB">
        <w:trPr>
          <w:trHeight w:val="4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0638102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Выплаты стипендий и премий одаренным детям и учащейся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Североморск, добившихся высоких результатов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"Совершенствование музейного обслуживания граждан" на 2014-2020 годы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14 365 700,0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12 676 100,0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15 040 400,0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14 109 700,0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12 476 100,0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14 840 400,0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14 109 700,0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12 476 100,0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14 840 400,0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</w:t>
            </w:r>
          </w:p>
        </w:tc>
      </w:tr>
      <w:tr w:rsidR="00AD500E" w:rsidRPr="00AD500E" w:rsidTr="00CB12FB">
        <w:trPr>
          <w:trHeight w:val="64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"Сохранение, использование, популяризация и охрана объектов культурного наследия (памятников истории и культуры)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2 484 000,0</w:t>
            </w:r>
          </w:p>
        </w:tc>
      </w:tr>
      <w:tr w:rsidR="00AD500E" w:rsidRPr="00AD500E" w:rsidTr="00CB12FB">
        <w:trPr>
          <w:trHeight w:val="31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0652999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направления расходов муниципальных программ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2 484 000,0</w:t>
            </w:r>
          </w:p>
        </w:tc>
      </w:tr>
      <w:tr w:rsidR="00AD500E" w:rsidRPr="00AD500E" w:rsidTr="00CB12FB">
        <w:trPr>
          <w:trHeight w:val="35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2 124 000,0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2 484 000,0</w:t>
            </w:r>
          </w:p>
        </w:tc>
      </w:tr>
      <w:tr w:rsidR="00AD500E" w:rsidRPr="00AD500E" w:rsidTr="00CB12FB">
        <w:trPr>
          <w:trHeight w:val="4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имущественных отношений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180 000,0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D500E" w:rsidRPr="00AD500E" w:rsidTr="00CB12FB">
        <w:trPr>
          <w:trHeight w:val="73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"Финансовое обеспечение деятельности муниципальных учреждений, подведомственных Управлению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ЗАТО г. Североморск" на 2014-2020 годы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14 609 400,0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12 511 600,0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13 812 500,0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0660005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14 366 900,0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12 269 100,0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13 570 000,0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14 366 900,0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12 269 100,0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13 570 000,0</w:t>
            </w:r>
          </w:p>
        </w:tc>
      </w:tr>
      <w:tr w:rsidR="00AD500E" w:rsidRPr="00AD500E" w:rsidTr="00CB12FB">
        <w:trPr>
          <w:trHeight w:val="4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0661306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расходов на оплату стоимости проезда и провоза багажа к месту использования отпуска и обратно лицам, работающим в организациях, финансируемых из местного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культуры и международных связей </w:t>
            </w:r>
            <w:proofErr w:type="gramStart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242 500,0</w:t>
            </w:r>
          </w:p>
        </w:tc>
      </w:tr>
      <w:tr w:rsidR="00AD500E" w:rsidRPr="00AD500E" w:rsidTr="00CB12FB">
        <w:trPr>
          <w:trHeight w:val="300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1 962 775 105,0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1 935 710 400,0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500E" w:rsidRPr="00AD500E" w:rsidRDefault="00AD500E" w:rsidP="00AD5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D500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2 026 722 410,0</w:t>
            </w:r>
          </w:p>
        </w:tc>
      </w:tr>
    </w:tbl>
    <w:p w:rsidR="00FD25D5" w:rsidRDefault="00FD25D5"/>
    <w:sectPr w:rsidR="00FD25D5" w:rsidSect="00AD500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00E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832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D500E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B12FB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4BA10F-1BB0-40B8-A390-FD6221A3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500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500E"/>
    <w:rPr>
      <w:color w:val="800080"/>
      <w:u w:val="single"/>
    </w:rPr>
  </w:style>
  <w:style w:type="paragraph" w:customStyle="1" w:styleId="xl66">
    <w:name w:val="xl66"/>
    <w:basedOn w:val="a"/>
    <w:rsid w:val="00AD500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D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D500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D500E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D500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AD500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AD5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AD5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7">
    <w:name w:val="xl97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">
    <w:name w:val="xl99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D50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D50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4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4151</Words>
  <Characters>24409</Characters>
  <Application>Microsoft Office Word</Application>
  <DocSecurity>0</DocSecurity>
  <Lines>1435</Lines>
  <Paragraphs>1189</Paragraphs>
  <ScaleCrop>false</ScaleCrop>
  <Company/>
  <LinksUpToDate>false</LinksUpToDate>
  <CharactersWithSpaces>27371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Банько ЮТ</cp:lastModifiedBy>
  <cp:revision>4</cp:revision>
  <cp:lastPrinted>2014-12-05T12:01:00Z</cp:lastPrinted>
  <dcterms:created xsi:type="dcterms:W3CDTF">2014-12-05T11:54:00Z</dcterms:created>
  <dcterms:modified xsi:type="dcterms:W3CDTF">2014-12-22T08:36:00Z</dcterms:modified>
</cp:coreProperties>
</file>